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FF8" w:rsidRPr="00947FF8" w:rsidRDefault="00947FF8" w:rsidP="00947FF8">
      <w:pPr>
        <w:jc w:val="center"/>
        <w:rPr>
          <w:b/>
        </w:rPr>
      </w:pPr>
      <w:r w:rsidRPr="00947FF8">
        <w:rPr>
          <w:b/>
        </w:rPr>
        <w:t>IOMO – Integrované obslužné miesto občana</w:t>
      </w:r>
    </w:p>
    <w:p w:rsidR="00947FF8" w:rsidRDefault="00947FF8" w:rsidP="00947FF8">
      <w:r>
        <w:t xml:space="preserve"> </w:t>
      </w:r>
    </w:p>
    <w:p w:rsidR="00947FF8" w:rsidRDefault="00947FF8" w:rsidP="00FF05A0">
      <w:pPr>
        <w:jc w:val="both"/>
      </w:pPr>
      <w:r>
        <w:t>IOMO – integrované obslužné miesto občana je dostupné pre občanov na Matričnom úrade v</w:t>
      </w:r>
      <w:r>
        <w:t> Slovenských Ďarmotách</w:t>
      </w:r>
      <w:r>
        <w:t xml:space="preserve">  počas úradných hodín. Integrované obslužné miesto občana /IOMO/ Vám uľahčí vybavovanie úradných záležitostí. </w:t>
      </w:r>
    </w:p>
    <w:p w:rsidR="00947FF8" w:rsidRDefault="00947FF8" w:rsidP="00FF05A0">
      <w:pPr>
        <w:jc w:val="both"/>
      </w:pPr>
      <w:r>
        <w:t xml:space="preserve"> </w:t>
      </w:r>
    </w:p>
    <w:p w:rsidR="00947FF8" w:rsidRDefault="00947FF8" w:rsidP="00947FF8">
      <w:r>
        <w:t>Na</w:t>
      </w:r>
      <w:r>
        <w:t xml:space="preserve"> pracovis</w:t>
      </w:r>
      <w:r>
        <w:t xml:space="preserve">ku </w:t>
      </w:r>
      <w:r>
        <w:t xml:space="preserve">IOMO vybavíte: </w:t>
      </w:r>
    </w:p>
    <w:p w:rsidR="00947FF8" w:rsidRDefault="00947FF8" w:rsidP="00947FF8">
      <w:r>
        <w:t xml:space="preserve"> </w:t>
      </w:r>
    </w:p>
    <w:p w:rsidR="00947FF8" w:rsidRPr="00947FF8" w:rsidRDefault="00947FF8" w:rsidP="00947FF8">
      <w:pPr>
        <w:rPr>
          <w:b/>
        </w:rPr>
      </w:pPr>
      <w:r w:rsidRPr="00947FF8">
        <w:rPr>
          <w:b/>
        </w:rPr>
        <w:t xml:space="preserve">Výpis z listu vlastníctva </w:t>
      </w:r>
    </w:p>
    <w:p w:rsidR="00947FF8" w:rsidRPr="00947FF8" w:rsidRDefault="00947FF8" w:rsidP="00947FF8">
      <w:pPr>
        <w:rPr>
          <w:b/>
        </w:rPr>
      </w:pPr>
      <w:r w:rsidRPr="00947FF8">
        <w:rPr>
          <w:b/>
        </w:rPr>
        <w:t xml:space="preserve">Výpis z obchodného registra </w:t>
      </w:r>
    </w:p>
    <w:p w:rsidR="00947FF8" w:rsidRPr="00947FF8" w:rsidRDefault="00947FF8" w:rsidP="00947FF8">
      <w:pPr>
        <w:rPr>
          <w:b/>
        </w:rPr>
      </w:pPr>
      <w:r w:rsidRPr="00947FF8">
        <w:rPr>
          <w:b/>
        </w:rPr>
        <w:t xml:space="preserve">Výpis z registra trestov </w:t>
      </w:r>
    </w:p>
    <w:p w:rsidR="00947FF8" w:rsidRDefault="00947FF8" w:rsidP="00947FF8">
      <w:r>
        <w:t xml:space="preserve"> </w:t>
      </w:r>
    </w:p>
    <w:p w:rsidR="00947FF8" w:rsidRPr="00947FF8" w:rsidRDefault="00947FF8" w:rsidP="00947FF8">
      <w:pPr>
        <w:rPr>
          <w:b/>
        </w:rPr>
      </w:pPr>
      <w:r w:rsidRPr="00947FF8">
        <w:rPr>
          <w:b/>
        </w:rPr>
        <w:t xml:space="preserve">Všetky dokumenty sú platnými verejnými listinami použiteľnými na právne úkony. </w:t>
      </w:r>
    </w:p>
    <w:p w:rsidR="00947FF8" w:rsidRPr="00947FF8" w:rsidRDefault="00947FF8" w:rsidP="00947FF8">
      <w:pPr>
        <w:rPr>
          <w:b/>
        </w:rPr>
      </w:pPr>
      <w:r w:rsidRPr="00947FF8">
        <w:rPr>
          <w:b/>
        </w:rPr>
        <w:t xml:space="preserve">Výpis z listu vlastníctva </w:t>
      </w:r>
    </w:p>
    <w:p w:rsidR="00FF05A0" w:rsidRDefault="00947FF8" w:rsidP="00FF05A0">
      <w:pPr>
        <w:jc w:val="both"/>
      </w:pPr>
      <w:r>
        <w:t xml:space="preserve">Na ktoromkoľvek IOMO môžete požiadať o vydanie výpisu za nehnuteľnosti, ktoré sa nachádzajú kdekoľvek na Slovensku bez regionálnej viazanosti.  Žiadateľ nemusí navštíviť IOMO v mieste svojho trvalého bydliska. Na pracoviskách IOMO môžete získať úplný Výpis z listu vlastníctva alebo čiastočný Výpis z listu vlastníctva.   Výpis z listu vlastníctva je verejná listina, ktorá obsahuje údaje zapísané v liste vlastníctva ku dňu vyhotovenia výpisu. O výpis z listu vlastníctva môže požiadať ktokoľvek, aj keď nie je vlastníkom nehnuteľnosti.  Občan sa pri vybavovaní Výpisu z lista vlastníctva preukáže platným občianskym preukazom alebo cestovným pasom. </w:t>
      </w:r>
    </w:p>
    <w:p w:rsidR="00947FF8" w:rsidRDefault="00947FF8" w:rsidP="00FF05A0">
      <w:pPr>
        <w:jc w:val="both"/>
      </w:pPr>
      <w:r>
        <w:t xml:space="preserve">Doba vybavenia: vydanie od podania žiadosti do 24 hodín až 48 hodín.   </w:t>
      </w:r>
    </w:p>
    <w:p w:rsidR="00FF05A0" w:rsidRPr="00FF05A0" w:rsidRDefault="00947FF8" w:rsidP="00947FF8">
      <w:pPr>
        <w:rPr>
          <w:b/>
        </w:rPr>
      </w:pPr>
      <w:r w:rsidRPr="00FF05A0">
        <w:rPr>
          <w:b/>
        </w:rPr>
        <w:t xml:space="preserve">Obchodný register </w:t>
      </w:r>
    </w:p>
    <w:p w:rsidR="00947FF8" w:rsidRDefault="00947FF8" w:rsidP="00FF05A0">
      <w:pPr>
        <w:jc w:val="both"/>
      </w:pPr>
      <w:r>
        <w:t xml:space="preserve">Obchodný register je verejný zoznam, do ktorého sa zapisujú údaje týkajúce sa podnikateľov. Obsahuje obchodné meno, sídlo, identifikačné číslo, predmet podnikania, štatutárny orgán, spôsob konania a zoznam konateľov. Výpis z obchodného registra je dokument, ktorý obsahuje údaje zapísané v Obchodnom registri ku dňu vyhotovenia výpisu. Výpis z obchodného registra získate na pracoviskách IOMO, ktorý je použiteľný na právne úkony a môže oň požiadať ktokoľvek bez udania konkrétneho dôvodu. Občan sa pri vybavovaní obchodného registra preukáže platným občianskym preukazom alebo cestovným pasom. </w:t>
      </w:r>
    </w:p>
    <w:p w:rsidR="00947FF8" w:rsidRDefault="00947FF8" w:rsidP="00947FF8">
      <w:r>
        <w:t xml:space="preserve">Doba vybavenia: okamžite na počkanie, po podaní žiadosti. </w:t>
      </w:r>
    </w:p>
    <w:p w:rsidR="00FF05A0" w:rsidRPr="00FF05A0" w:rsidRDefault="00947FF8" w:rsidP="00947FF8">
      <w:pPr>
        <w:rPr>
          <w:b/>
        </w:rPr>
      </w:pPr>
      <w:r w:rsidRPr="00FF05A0">
        <w:rPr>
          <w:b/>
        </w:rPr>
        <w:t xml:space="preserve">Register trestov  </w:t>
      </w:r>
    </w:p>
    <w:p w:rsidR="00FF05A0" w:rsidRDefault="00947FF8" w:rsidP="00FF05A0">
      <w:pPr>
        <w:jc w:val="both"/>
      </w:pPr>
      <w:r>
        <w:t xml:space="preserve">Register trestov je evidencia spáchaných trestných činov fyzických osôb, ktorý vedie Generálna prokuratúra SR. Výpis z registra trestov je listina, ktorá preukazuje, či osoba bola alebo nebola odsúdená, a obsahuje len odsúdenia, ktoré neboli zahladené /vymazané/.  Žiadateľ preukazuje svoju totožnosť týmito spôsobmi: </w:t>
      </w:r>
    </w:p>
    <w:p w:rsidR="00FF05A0" w:rsidRDefault="00947FF8" w:rsidP="00FF05A0">
      <w:pPr>
        <w:jc w:val="both"/>
      </w:pPr>
      <w:r>
        <w:lastRenderedPageBreak/>
        <w:t xml:space="preserve">- občan Slovenskej republiky  sa preukáže  platným občianskym preukazom alebo cestovným pasom a originálom rodného listu, </w:t>
      </w:r>
    </w:p>
    <w:p w:rsidR="00FF05A0" w:rsidRDefault="00947FF8" w:rsidP="00FF05A0">
      <w:pPr>
        <w:jc w:val="both"/>
      </w:pPr>
      <w:r>
        <w:t xml:space="preserve">- cudzinec  s povoleným pobytom na území SR sa preukáže: </w:t>
      </w:r>
    </w:p>
    <w:p w:rsidR="00FF05A0" w:rsidRDefault="00947FF8" w:rsidP="00FF05A0">
      <w:pPr>
        <w:jc w:val="both"/>
      </w:pPr>
      <w:r>
        <w:t>-</w:t>
      </w:r>
      <w:r w:rsidR="00FF05A0">
        <w:t xml:space="preserve"> </w:t>
      </w:r>
      <w:r>
        <w:t xml:space="preserve">originálnym dokladom o povolení na pobyt vydaným v SR a originálnym rodným listom úradne preloženým do slovenského jazyka súdnym prekladateľom, </w:t>
      </w:r>
    </w:p>
    <w:p w:rsidR="00947FF8" w:rsidRDefault="00947FF8" w:rsidP="00FF05A0">
      <w:pPr>
        <w:jc w:val="both"/>
      </w:pPr>
      <w:r>
        <w:t xml:space="preserve">-  alebo iným originálnym dokladom preukazujúcim totožnosť a originálnym rodným listom úradne </w:t>
      </w:r>
    </w:p>
    <w:p w:rsidR="00FF05A0" w:rsidRDefault="00947FF8" w:rsidP="00947FF8">
      <w:r>
        <w:t xml:space="preserve">preloženým do jazyka slovenského súdnym prekladateľom </w:t>
      </w:r>
    </w:p>
    <w:p w:rsidR="00947FF8" w:rsidRDefault="00947FF8" w:rsidP="00947FF8">
      <w:r>
        <w:t xml:space="preserve">Doba vybavenia:  približne 10 min. po odoslaní žiadosti </w:t>
      </w:r>
    </w:p>
    <w:p w:rsidR="00947FF8" w:rsidRDefault="00947FF8" w:rsidP="00947FF8">
      <w:r>
        <w:t xml:space="preserve">  </w:t>
      </w:r>
    </w:p>
    <w:p w:rsidR="00947FF8" w:rsidRDefault="00947FF8" w:rsidP="00947FF8">
      <w:r>
        <w:t xml:space="preserve">Cenník poplatkov </w:t>
      </w:r>
    </w:p>
    <w:p w:rsidR="00947FF8" w:rsidRDefault="00947FF8" w:rsidP="00947FF8">
      <w:r>
        <w:t xml:space="preserve"> </w:t>
      </w:r>
    </w:p>
    <w:p w:rsidR="00FF05A0" w:rsidRDefault="00947FF8" w:rsidP="00947FF8">
      <w:r>
        <w:t xml:space="preserve">Sprostredkovanie Výpisu z katastra nehnuteľnosti                                     </w:t>
      </w:r>
      <w:r w:rsidR="00FF05A0">
        <w:tab/>
      </w:r>
      <w:r w:rsidR="00FF05A0">
        <w:tab/>
      </w:r>
      <w:r w:rsidR="00FF05A0">
        <w:tab/>
      </w:r>
      <w:r>
        <w:t xml:space="preserve">      7,90 eur </w:t>
      </w:r>
    </w:p>
    <w:p w:rsidR="00947FF8" w:rsidRDefault="00947FF8" w:rsidP="00FF05A0">
      <w:r>
        <w:t xml:space="preserve">Sprostredkovanie vyhotovenia a vydania Výpisu z obchodného registra   </w:t>
      </w:r>
      <w:r w:rsidR="00FF05A0">
        <w:tab/>
        <w:t xml:space="preserve">                   </w:t>
      </w:r>
      <w:r>
        <w:t xml:space="preserve">  4,50 eur Sprostredkovanie Výpisu z registra trestov                                                  </w:t>
      </w:r>
      <w:r w:rsidR="00FF05A0">
        <w:tab/>
      </w:r>
      <w:r w:rsidR="00FF05A0">
        <w:tab/>
        <w:t xml:space="preserve">             </w:t>
      </w:r>
      <w:r>
        <w:t xml:space="preserve">  </w:t>
      </w:r>
      <w:r w:rsidR="00FF05A0">
        <w:t xml:space="preserve">   </w:t>
      </w:r>
      <w:r>
        <w:t xml:space="preserve">   3,90 eur                                          </w:t>
      </w:r>
    </w:p>
    <w:p w:rsidR="00947FF8" w:rsidRDefault="00947FF8" w:rsidP="00947FF8">
      <w:r>
        <w:t xml:space="preserve"> </w:t>
      </w:r>
    </w:p>
    <w:p w:rsidR="00947FF8" w:rsidRDefault="00947FF8" w:rsidP="00445B0A">
      <w:pPr>
        <w:jc w:val="both"/>
      </w:pPr>
      <w:r>
        <w:t xml:space="preserve">Uvedené ceny sú vrátanie zaručenej konverzie. Celková zaplatená úhrada je vrátane dane z pridanej hodnoty, ak je prevádzkovateľ jej platiteľom. K úhrade za asistovanú službu sa pripočítava upravená sadzba poplatku podľa zákona Národnej rady SR č. 145/1995 Z. z. o správnych poplatkoch v znení neskorších predpisov alebo zákona Slovenskej národnej rady  č.71/1992 Zb. o súdnych poplatkoch a poplatku za výpis z registra trestov v znení neskorších predpisov. </w:t>
      </w:r>
    </w:p>
    <w:p w:rsidR="00947FF8" w:rsidRDefault="00947FF8" w:rsidP="00947FF8">
      <w:r>
        <w:t xml:space="preserve"> </w:t>
      </w:r>
    </w:p>
    <w:p w:rsidR="00947FF8" w:rsidRDefault="00947FF8" w:rsidP="00947FF8">
      <w:r>
        <w:t xml:space="preserve">IOMO </w:t>
      </w:r>
      <w:r w:rsidR="00445B0A">
        <w:t xml:space="preserve">služby v obci Slovenské Ďarmoty poskytuje: Henrieta </w:t>
      </w:r>
      <w:proofErr w:type="spellStart"/>
      <w:r w:rsidR="00445B0A">
        <w:t>Šuľanová</w:t>
      </w:r>
      <w:bookmarkStart w:id="0" w:name="_GoBack"/>
      <w:bookmarkEnd w:id="0"/>
      <w:proofErr w:type="spellEnd"/>
    </w:p>
    <w:p w:rsidR="00233D09" w:rsidRDefault="00233D09"/>
    <w:sectPr w:rsidR="00233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FF8"/>
    <w:rsid w:val="00233D09"/>
    <w:rsid w:val="00445B0A"/>
    <w:rsid w:val="00947FF8"/>
    <w:rsid w:val="00FF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7B7B9"/>
  <w15:chartTrackingRefBased/>
  <w15:docId w15:val="{3A044E2F-2EC9-44E2-9D8C-6A6DA54FF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1</cp:revision>
  <dcterms:created xsi:type="dcterms:W3CDTF">2018-05-21T09:31:00Z</dcterms:created>
  <dcterms:modified xsi:type="dcterms:W3CDTF">2018-05-21T09:54:00Z</dcterms:modified>
</cp:coreProperties>
</file>